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F8" w:rsidRDefault="00C85F40">
      <w:pPr>
        <w:spacing w:after="0" w:line="240" w:lineRule="auto"/>
        <w:rPr>
          <w:b/>
          <w:color w:val="222222"/>
        </w:rPr>
      </w:pPr>
      <w:bookmarkStart w:id="0" w:name="_gjdgxs" w:colFirst="0" w:colLast="0"/>
      <w:bookmarkEnd w:id="0"/>
      <w:r>
        <w:rPr>
          <w:b/>
          <w:color w:val="222222"/>
          <w:u w:val="single"/>
        </w:rPr>
        <w:t>Theme</w:t>
      </w:r>
      <w:r>
        <w:rPr>
          <w:b/>
          <w:color w:val="222222"/>
        </w:rPr>
        <w:t xml:space="preserve"> – Power of Prayer</w:t>
      </w:r>
    </w:p>
    <w:p w:rsidR="00CC3CF8" w:rsidRDefault="00CC3CF8">
      <w:pPr>
        <w:spacing w:after="0" w:line="240" w:lineRule="auto"/>
        <w:rPr>
          <w:b/>
          <w:color w:val="222222"/>
        </w:rPr>
      </w:pPr>
      <w:bookmarkStart w:id="1" w:name="_5x10lk68fciv" w:colFirst="0" w:colLast="0"/>
      <w:bookmarkEnd w:id="1"/>
    </w:p>
    <w:p w:rsidR="00CC3CF8" w:rsidRDefault="00C85F40">
      <w:pPr>
        <w:spacing w:after="0" w:line="240" w:lineRule="auto"/>
        <w:rPr>
          <w:color w:val="222222"/>
        </w:rPr>
      </w:pPr>
      <w:r>
        <w:rPr>
          <w:b/>
          <w:color w:val="222222"/>
          <w:u w:val="single"/>
        </w:rPr>
        <w:t>Objective Summary</w:t>
      </w:r>
    </w:p>
    <w:p w:rsidR="00CC3CF8" w:rsidRDefault="00C85F40">
      <w:pPr>
        <w:spacing w:after="0" w:line="240" w:lineRule="auto"/>
        <w:rPr>
          <w:color w:val="222222"/>
        </w:rPr>
      </w:pPr>
      <w:r>
        <w:rPr>
          <w:color w:val="222222"/>
        </w:rPr>
        <w:t> </w:t>
      </w:r>
    </w:p>
    <w:p w:rsidR="00CC3CF8" w:rsidRDefault="00C85F40">
      <w:pPr>
        <w:spacing w:after="0" w:line="240" w:lineRule="auto"/>
        <w:rPr>
          <w:color w:val="222222"/>
        </w:rPr>
      </w:pPr>
      <w:proofErr w:type="gramStart"/>
      <w:r>
        <w:rPr>
          <w:color w:val="222222"/>
        </w:rPr>
        <w:t>i)</w:t>
      </w:r>
      <w:proofErr w:type="gramEnd"/>
      <w:r>
        <w:rPr>
          <w:color w:val="222222"/>
        </w:rPr>
        <w:t xml:space="preserve">To focus on </w:t>
      </w:r>
      <w:r>
        <w:rPr>
          <w:rFonts w:ascii="Arial" w:eastAsia="Arial" w:hAnsi="Arial" w:cs="Arial"/>
          <w:color w:val="464646"/>
          <w:sz w:val="18"/>
          <w:szCs w:val="18"/>
          <w:highlight w:val="white"/>
        </w:rPr>
        <w:t>What is prayer</w:t>
      </w:r>
    </w:p>
    <w:p w:rsidR="00CC3CF8" w:rsidRDefault="00C85F40">
      <w:pPr>
        <w:spacing w:after="0" w:line="240" w:lineRule="auto"/>
        <w:rPr>
          <w:color w:val="222222"/>
        </w:rPr>
      </w:pPr>
      <w:r>
        <w:rPr>
          <w:color w:val="222222"/>
        </w:rPr>
        <w:t>ii) To learn memory verse Jeremiah 29:13</w:t>
      </w:r>
    </w:p>
    <w:p w:rsidR="00CC3CF8" w:rsidRDefault="00C85F40">
      <w:pPr>
        <w:spacing w:after="0" w:line="240" w:lineRule="auto"/>
        <w:rPr>
          <w:color w:val="222222"/>
        </w:rPr>
      </w:pPr>
      <w:r>
        <w:rPr>
          <w:color w:val="222222"/>
        </w:rPr>
        <w:t>iii) To emphasise how we</w:t>
      </w:r>
      <w:r>
        <w:rPr>
          <w:color w:val="464646"/>
          <w:highlight w:val="white"/>
        </w:rPr>
        <w:t xml:space="preserve"> communicate with God.</w:t>
      </w:r>
    </w:p>
    <w:p w:rsidR="00CC3CF8" w:rsidRDefault="00C85F40">
      <w:pPr>
        <w:spacing w:after="0" w:line="240" w:lineRule="auto"/>
        <w:rPr>
          <w:color w:val="222222"/>
        </w:rPr>
      </w:pPr>
      <w:r>
        <w:rPr>
          <w:color w:val="222222"/>
        </w:rPr>
        <w:t> </w:t>
      </w:r>
    </w:p>
    <w:p w:rsidR="00CC3CF8" w:rsidRDefault="00C85F40">
      <w:pPr>
        <w:spacing w:after="0" w:line="240" w:lineRule="auto"/>
        <w:rPr>
          <w:color w:val="222222"/>
        </w:rPr>
      </w:pPr>
      <w:r>
        <w:rPr>
          <w:b/>
          <w:color w:val="222222"/>
          <w:u w:val="single"/>
        </w:rPr>
        <w:t>Resources needed</w:t>
      </w:r>
    </w:p>
    <w:p w:rsidR="00CC3CF8" w:rsidRDefault="00C85F40">
      <w:pPr>
        <w:spacing w:after="0" w:line="240" w:lineRule="auto"/>
        <w:rPr>
          <w:color w:val="222222"/>
        </w:rPr>
      </w:pPr>
      <w:r>
        <w:rPr>
          <w:color w:val="222222"/>
        </w:rPr>
        <w:t> </w:t>
      </w:r>
    </w:p>
    <w:p w:rsidR="00CC3CF8" w:rsidRDefault="00C85F40">
      <w:pPr>
        <w:spacing w:after="0" w:line="240" w:lineRule="auto"/>
        <w:rPr>
          <w:color w:val="222222"/>
        </w:rPr>
      </w:pPr>
      <w:r>
        <w:rPr>
          <w:color w:val="222222"/>
        </w:rPr>
        <w:t xml:space="preserve">Bibles </w:t>
      </w:r>
    </w:p>
    <w:p w:rsidR="00CC3CF8" w:rsidRDefault="00C85F40">
      <w:pPr>
        <w:spacing w:after="0" w:line="240" w:lineRule="auto"/>
        <w:rPr>
          <w:color w:val="222222"/>
        </w:rPr>
      </w:pPr>
      <w:r>
        <w:rPr>
          <w:color w:val="222222"/>
        </w:rPr>
        <w:t>Paper to trace and colouring crayons (for the beginners &amp;</w:t>
      </w:r>
      <w:r>
        <w:rPr>
          <w:color w:val="222222"/>
        </w:rPr>
        <w:t xml:space="preserve"> primaries)</w:t>
      </w:r>
    </w:p>
    <w:p w:rsidR="00CC3CF8" w:rsidRDefault="00C85F40">
      <w:pPr>
        <w:spacing w:after="0" w:line="240" w:lineRule="auto"/>
        <w:rPr>
          <w:color w:val="222222"/>
        </w:rPr>
      </w:pPr>
      <w:r>
        <w:rPr>
          <w:color w:val="222222"/>
        </w:rPr>
        <w:t>Access to YouTube</w:t>
      </w:r>
    </w:p>
    <w:p w:rsidR="00CC3CF8" w:rsidRDefault="00C85F40">
      <w:pPr>
        <w:spacing w:after="0" w:line="240" w:lineRule="auto"/>
        <w:rPr>
          <w:color w:val="222222"/>
        </w:rPr>
      </w:pPr>
      <w:r>
        <w:rPr>
          <w:color w:val="222222"/>
        </w:rPr>
        <w:t>Pencils/pens (older children)</w:t>
      </w:r>
    </w:p>
    <w:p w:rsidR="00CC3CF8" w:rsidRDefault="00CC3CF8">
      <w:pPr>
        <w:spacing w:after="0" w:line="240" w:lineRule="auto"/>
        <w:rPr>
          <w:color w:val="222222"/>
        </w:rPr>
      </w:pPr>
    </w:p>
    <w:p w:rsidR="00CC3CF8" w:rsidRDefault="00CC3CF8">
      <w:pPr>
        <w:spacing w:after="0" w:line="240" w:lineRule="auto"/>
        <w:rPr>
          <w:b/>
          <w:color w:val="222222"/>
        </w:rPr>
      </w:pPr>
    </w:p>
    <w:p w:rsidR="00CC3CF8" w:rsidRDefault="00C85F40">
      <w:pPr>
        <w:spacing w:after="0" w:line="240" w:lineRule="auto"/>
        <w:rPr>
          <w:color w:val="222222"/>
        </w:rPr>
      </w:pPr>
      <w:r>
        <w:rPr>
          <w:b/>
          <w:color w:val="222222"/>
          <w:u w:val="single"/>
        </w:rPr>
        <w:t>Memory verse</w:t>
      </w:r>
      <w:r w:rsidR="0004245E">
        <w:rPr>
          <w:color w:val="222222"/>
        </w:rPr>
        <w:t xml:space="preserve"> </w:t>
      </w:r>
    </w:p>
    <w:p w:rsidR="00CC3CF8" w:rsidRDefault="00CC3CF8">
      <w:pPr>
        <w:spacing w:after="0" w:line="240" w:lineRule="auto"/>
        <w:rPr>
          <w:color w:val="222222"/>
        </w:rPr>
      </w:pPr>
    </w:p>
    <w:p w:rsidR="00CC3CF8" w:rsidRDefault="0004245E">
      <w:pPr>
        <w:spacing w:after="0" w:line="240" w:lineRule="auto"/>
        <w:rPr>
          <w:color w:val="222222"/>
        </w:rPr>
      </w:pPr>
      <w:r>
        <w:rPr>
          <w:color w:val="222222"/>
        </w:rPr>
        <w:t>Y</w:t>
      </w:r>
      <w:r w:rsidR="00C85F40">
        <w:rPr>
          <w:color w:val="222222"/>
        </w:rPr>
        <w:t>ou will seek me and find me when you seek me with all your heart. ” Jeremiah 29:13</w:t>
      </w:r>
    </w:p>
    <w:p w:rsidR="00CC3CF8" w:rsidRDefault="00CC3CF8">
      <w:pPr>
        <w:spacing w:after="0" w:line="240" w:lineRule="auto"/>
        <w:rPr>
          <w:color w:val="222222"/>
        </w:rPr>
      </w:pPr>
    </w:p>
    <w:p w:rsidR="0004245E" w:rsidRPr="0004245E" w:rsidRDefault="00C85F40">
      <w:pPr>
        <w:spacing w:after="0" w:line="240" w:lineRule="auto"/>
        <w:rPr>
          <w:b/>
          <w:color w:val="222222"/>
          <w:u w:val="single"/>
        </w:rPr>
      </w:pPr>
      <w:r>
        <w:rPr>
          <w:b/>
          <w:color w:val="222222"/>
          <w:u w:val="single"/>
        </w:rPr>
        <w:t xml:space="preserve"> Lesson</w:t>
      </w:r>
    </w:p>
    <w:p w:rsidR="00CC3CF8" w:rsidRDefault="00CC3CF8">
      <w:pPr>
        <w:spacing w:after="0" w:line="240" w:lineRule="auto"/>
        <w:rPr>
          <w:color w:val="222222"/>
        </w:rPr>
      </w:pPr>
    </w:p>
    <w:p w:rsidR="00CC3CF8" w:rsidRDefault="00C85F40">
      <w:pPr>
        <w:spacing w:after="0" w:line="240" w:lineRule="auto"/>
        <w:rPr>
          <w:b/>
          <w:color w:val="464646"/>
        </w:rPr>
      </w:pPr>
      <w:r>
        <w:rPr>
          <w:b/>
          <w:color w:val="464646"/>
        </w:rPr>
        <w:t>Introduction:</w:t>
      </w:r>
    </w:p>
    <w:p w:rsidR="00CC3CF8" w:rsidRDefault="00C85F40">
      <w:pPr>
        <w:spacing w:after="0" w:line="240" w:lineRule="auto"/>
        <w:rPr>
          <w:color w:val="222222"/>
        </w:rPr>
      </w:pPr>
      <w:r>
        <w:rPr>
          <w:color w:val="464646"/>
          <w:highlight w:val="white"/>
        </w:rPr>
        <w:t xml:space="preserve">Today we will learn that prayer is communicating or talking with God. We may not be able to call God on the telephone or send Him a letter, but prayer is just as real as e-mail or newspapers. Why should we pray? </w:t>
      </w:r>
      <w:proofErr w:type="gramStart"/>
      <w:r>
        <w:rPr>
          <w:color w:val="464646"/>
          <w:highlight w:val="white"/>
        </w:rPr>
        <w:t>Because it makes our relationship with God s</w:t>
      </w:r>
      <w:r>
        <w:rPr>
          <w:color w:val="464646"/>
          <w:highlight w:val="white"/>
        </w:rPr>
        <w:t>tronger.</w:t>
      </w:r>
      <w:proofErr w:type="gramEnd"/>
      <w:r>
        <w:rPr>
          <w:color w:val="464646"/>
          <w:highlight w:val="white"/>
        </w:rPr>
        <w:t xml:space="preserve"> Could you imagine trying to have a best friend without communicating with them? Prayer is seeking God and His direction for our lives. Praying also helps keep us out of trouble. Jesus told us to pray, "Watch and pray so that you will not fall into</w:t>
      </w:r>
      <w:r>
        <w:rPr>
          <w:color w:val="464646"/>
          <w:highlight w:val="white"/>
        </w:rPr>
        <w:t xml:space="preserve"> temptation." (Matthew 26:41)</w:t>
      </w:r>
    </w:p>
    <w:p w:rsidR="00CC3CF8" w:rsidRDefault="00CC3CF8">
      <w:pPr>
        <w:spacing w:after="0" w:line="240" w:lineRule="auto"/>
        <w:rPr>
          <w:b/>
          <w:color w:val="222222"/>
        </w:rPr>
      </w:pPr>
    </w:p>
    <w:p w:rsidR="0004245E" w:rsidRDefault="0004245E">
      <w:pPr>
        <w:spacing w:after="0" w:line="240" w:lineRule="auto"/>
        <w:rPr>
          <w:color w:val="222222"/>
        </w:rPr>
      </w:pPr>
      <w:r w:rsidRPr="0004245E">
        <w:rPr>
          <w:color w:val="222222"/>
        </w:rPr>
        <w:t>Let</w:t>
      </w:r>
      <w:r>
        <w:rPr>
          <w:color w:val="222222"/>
        </w:rPr>
        <w:t>’</w:t>
      </w:r>
      <w:r w:rsidRPr="0004245E">
        <w:rPr>
          <w:color w:val="222222"/>
        </w:rPr>
        <w:t>s read what Jesus said about Prayer.</w:t>
      </w:r>
    </w:p>
    <w:p w:rsidR="0004245E" w:rsidRPr="0004245E" w:rsidRDefault="0004245E">
      <w:pPr>
        <w:spacing w:after="0" w:line="240" w:lineRule="auto"/>
        <w:rPr>
          <w:color w:val="222222"/>
        </w:rPr>
      </w:pPr>
    </w:p>
    <w:p w:rsidR="0004245E" w:rsidRPr="0004245E" w:rsidRDefault="0004245E">
      <w:pPr>
        <w:spacing w:after="0" w:line="240" w:lineRule="auto"/>
        <w:rPr>
          <w:b/>
          <w:color w:val="222222"/>
        </w:rPr>
      </w:pPr>
      <w:r w:rsidRPr="0004245E">
        <w:rPr>
          <w:b/>
          <w:color w:val="222222"/>
        </w:rPr>
        <w:t>Read Matthew 6:9-13</w:t>
      </w:r>
    </w:p>
    <w:p w:rsidR="00CC3CF8" w:rsidRDefault="00CC3CF8">
      <w:pPr>
        <w:spacing w:after="0" w:line="240" w:lineRule="auto"/>
        <w:rPr>
          <w:color w:val="222222"/>
        </w:rPr>
      </w:pPr>
    </w:p>
    <w:p w:rsidR="00CC3CF8" w:rsidRDefault="00C85F40">
      <w:pPr>
        <w:spacing w:after="0" w:line="240" w:lineRule="auto"/>
        <w:rPr>
          <w:color w:val="222222"/>
        </w:rPr>
      </w:pPr>
      <w:r>
        <w:rPr>
          <w:color w:val="222222"/>
        </w:rPr>
        <w:t>Watch:</w:t>
      </w:r>
    </w:p>
    <w:p w:rsidR="0004245E" w:rsidRDefault="0004245E" w:rsidP="0004245E">
      <w:pPr>
        <w:pStyle w:val="ListParagraph"/>
        <w:numPr>
          <w:ilvl w:val="0"/>
          <w:numId w:val="3"/>
        </w:numPr>
        <w:spacing w:after="0" w:line="240" w:lineRule="auto"/>
        <w:rPr>
          <w:color w:val="222222"/>
        </w:rPr>
      </w:pPr>
      <w:hyperlink r:id="rId6" w:history="1">
        <w:r w:rsidRPr="003A5E83">
          <w:rPr>
            <w:rStyle w:val="Hyperlink"/>
          </w:rPr>
          <w:t>https:/</w:t>
        </w:r>
        <w:r w:rsidRPr="003A5E83">
          <w:rPr>
            <w:rStyle w:val="Hyperlink"/>
          </w:rPr>
          <w:t>/</w:t>
        </w:r>
        <w:r w:rsidRPr="003A5E83">
          <w:rPr>
            <w:rStyle w:val="Hyperlink"/>
          </w:rPr>
          <w:t>youtu.be/ZrdlXOk_QdQ</w:t>
        </w:r>
      </w:hyperlink>
    </w:p>
    <w:p w:rsidR="0004245E" w:rsidRDefault="0004245E" w:rsidP="0004245E">
      <w:pPr>
        <w:pStyle w:val="ListParagraph"/>
        <w:numPr>
          <w:ilvl w:val="0"/>
          <w:numId w:val="3"/>
        </w:numPr>
        <w:spacing w:after="0" w:line="240" w:lineRule="auto"/>
        <w:rPr>
          <w:color w:val="222222"/>
        </w:rPr>
      </w:pPr>
      <w:hyperlink r:id="rId7" w:history="1">
        <w:r w:rsidRPr="003A5E83">
          <w:rPr>
            <w:rStyle w:val="Hyperlink"/>
          </w:rPr>
          <w:t>https://youtu.be/</w:t>
        </w:r>
        <w:r w:rsidRPr="003A5E83">
          <w:rPr>
            <w:rStyle w:val="Hyperlink"/>
          </w:rPr>
          <w:t>Y</w:t>
        </w:r>
        <w:r w:rsidRPr="003A5E83">
          <w:rPr>
            <w:rStyle w:val="Hyperlink"/>
          </w:rPr>
          <w:t>IgwnR3l2QQ</w:t>
        </w:r>
      </w:hyperlink>
    </w:p>
    <w:p w:rsidR="0004245E" w:rsidRPr="0004245E" w:rsidRDefault="0004245E" w:rsidP="0004245E">
      <w:pPr>
        <w:pStyle w:val="ListParagraph"/>
        <w:spacing w:after="0" w:line="240" w:lineRule="auto"/>
        <w:rPr>
          <w:color w:val="222222"/>
        </w:rPr>
      </w:pPr>
    </w:p>
    <w:p w:rsidR="0004245E" w:rsidRDefault="0004245E">
      <w:pPr>
        <w:spacing w:after="0" w:line="240" w:lineRule="auto"/>
      </w:pPr>
    </w:p>
    <w:p w:rsidR="00CC3CF8" w:rsidRDefault="00C85F40">
      <w:pPr>
        <w:spacing w:after="0" w:line="240" w:lineRule="auto"/>
        <w:rPr>
          <w:color w:val="222222"/>
        </w:rPr>
      </w:pPr>
      <w:r>
        <w:rPr>
          <w:color w:val="222222"/>
        </w:rPr>
        <w:t> </w:t>
      </w:r>
      <w:bookmarkStart w:id="2" w:name="_GoBack"/>
      <w:bookmarkEnd w:id="2"/>
    </w:p>
    <w:p w:rsidR="00CC3CF8" w:rsidRDefault="00C85F40">
      <w:pPr>
        <w:spacing w:after="0" w:line="240" w:lineRule="auto"/>
        <w:rPr>
          <w:b/>
          <w:color w:val="222222"/>
          <w:u w:val="single"/>
        </w:rPr>
      </w:pPr>
      <w:r>
        <w:rPr>
          <w:b/>
          <w:color w:val="222222"/>
          <w:u w:val="single"/>
        </w:rPr>
        <w:t>Discussion</w:t>
      </w:r>
    </w:p>
    <w:p w:rsidR="00CC3CF8" w:rsidRDefault="00C85F40">
      <w:pPr>
        <w:spacing w:after="0" w:line="240" w:lineRule="auto"/>
        <w:rPr>
          <w:color w:val="222222"/>
          <w:highlight w:val="white"/>
        </w:rPr>
      </w:pPr>
      <w:r>
        <w:rPr>
          <w:color w:val="222222"/>
          <w:highlight w:val="white"/>
        </w:rPr>
        <w:t>Jesus prayed in different ways at different times:</w:t>
      </w:r>
    </w:p>
    <w:p w:rsidR="00CC3CF8" w:rsidRDefault="00CC3CF8">
      <w:pPr>
        <w:spacing w:after="0" w:line="240" w:lineRule="auto"/>
        <w:rPr>
          <w:color w:val="222222"/>
          <w:highlight w:val="white"/>
        </w:rPr>
      </w:pPr>
    </w:p>
    <w:p w:rsidR="00CC3CF8" w:rsidRDefault="00C85F40">
      <w:pPr>
        <w:numPr>
          <w:ilvl w:val="0"/>
          <w:numId w:val="2"/>
        </w:numPr>
        <w:pBdr>
          <w:top w:val="nil"/>
          <w:left w:val="nil"/>
          <w:bottom w:val="nil"/>
          <w:right w:val="nil"/>
          <w:between w:val="nil"/>
        </w:pBdr>
        <w:spacing w:after="0" w:line="240" w:lineRule="auto"/>
        <w:rPr>
          <w:color w:val="222222"/>
          <w:highlight w:val="white"/>
        </w:rPr>
      </w:pPr>
      <w:r>
        <w:rPr>
          <w:color w:val="222222"/>
          <w:highlight w:val="white"/>
        </w:rPr>
        <w:t>Where was Jesus looking as he prayed in</w:t>
      </w:r>
      <w:r w:rsidR="00184CBA">
        <w:rPr>
          <w:color w:val="222222"/>
          <w:highlight w:val="white"/>
        </w:rPr>
        <w:t xml:space="preserve"> </w:t>
      </w:r>
      <w:r>
        <w:rPr>
          <w:color w:val="222222"/>
          <w:highlight w:val="white"/>
        </w:rPr>
        <w:t xml:space="preserve">Mark 6:41?  </w:t>
      </w:r>
    </w:p>
    <w:p w:rsidR="00CC3CF8" w:rsidRDefault="00C85F40">
      <w:pPr>
        <w:numPr>
          <w:ilvl w:val="0"/>
          <w:numId w:val="2"/>
        </w:numPr>
        <w:pBdr>
          <w:top w:val="nil"/>
          <w:left w:val="nil"/>
          <w:bottom w:val="nil"/>
          <w:right w:val="nil"/>
          <w:between w:val="nil"/>
        </w:pBdr>
        <w:spacing w:after="0" w:line="240" w:lineRule="auto"/>
        <w:rPr>
          <w:color w:val="222222"/>
          <w:highlight w:val="white"/>
        </w:rPr>
      </w:pPr>
      <w:r>
        <w:rPr>
          <w:color w:val="222222"/>
          <w:highlight w:val="white"/>
        </w:rPr>
        <w:t>What was Jesus doing as he prayed in Mark 6:41</w:t>
      </w:r>
      <w:r>
        <w:rPr>
          <w:color w:val="222222"/>
          <w:highlight w:val="white"/>
        </w:rPr>
        <w:t xml:space="preserve"> </w:t>
      </w:r>
    </w:p>
    <w:p w:rsidR="00CC3CF8" w:rsidRDefault="00C85F40">
      <w:pPr>
        <w:numPr>
          <w:ilvl w:val="0"/>
          <w:numId w:val="2"/>
        </w:numPr>
        <w:pBdr>
          <w:top w:val="nil"/>
          <w:left w:val="nil"/>
          <w:bottom w:val="nil"/>
          <w:right w:val="nil"/>
          <w:between w:val="nil"/>
        </w:pBdr>
        <w:spacing w:after="0" w:line="240" w:lineRule="auto"/>
        <w:rPr>
          <w:color w:val="222222"/>
          <w:highlight w:val="white"/>
        </w:rPr>
      </w:pPr>
      <w:r>
        <w:rPr>
          <w:color w:val="222222"/>
          <w:highlight w:val="white"/>
        </w:rPr>
        <w:t>How loud were His prayers in Luke 23:46</w:t>
      </w:r>
    </w:p>
    <w:p w:rsidR="00CC3CF8" w:rsidRDefault="00C85F40">
      <w:pPr>
        <w:numPr>
          <w:ilvl w:val="0"/>
          <w:numId w:val="2"/>
        </w:numPr>
        <w:pBdr>
          <w:top w:val="nil"/>
          <w:left w:val="nil"/>
          <w:bottom w:val="nil"/>
          <w:right w:val="nil"/>
          <w:between w:val="nil"/>
        </w:pBdr>
        <w:spacing w:after="0" w:line="240" w:lineRule="auto"/>
        <w:rPr>
          <w:color w:val="222222"/>
          <w:highlight w:val="white"/>
        </w:rPr>
      </w:pPr>
      <w:r>
        <w:rPr>
          <w:color w:val="222222"/>
          <w:highlight w:val="white"/>
        </w:rPr>
        <w:t>How and where did Jesus suggest his friends could pray in Matthew 6:6</w:t>
      </w:r>
    </w:p>
    <w:p w:rsidR="00CC3CF8" w:rsidRDefault="0004245E">
      <w:pPr>
        <w:numPr>
          <w:ilvl w:val="0"/>
          <w:numId w:val="2"/>
        </w:numPr>
        <w:pBdr>
          <w:top w:val="nil"/>
          <w:left w:val="nil"/>
          <w:bottom w:val="nil"/>
          <w:right w:val="nil"/>
          <w:between w:val="nil"/>
        </w:pBdr>
        <w:spacing w:after="0" w:line="240" w:lineRule="auto"/>
        <w:rPr>
          <w:color w:val="222222"/>
          <w:highlight w:val="white"/>
        </w:rPr>
      </w:pPr>
      <w:r>
        <w:rPr>
          <w:color w:val="222222"/>
          <w:highlight w:val="white"/>
        </w:rPr>
        <w:t>Ho</w:t>
      </w:r>
      <w:r w:rsidR="00C85F40">
        <w:rPr>
          <w:color w:val="222222"/>
          <w:highlight w:val="white"/>
        </w:rPr>
        <w:t>w do you like to pray?</w:t>
      </w:r>
    </w:p>
    <w:p w:rsidR="00CC3CF8" w:rsidRDefault="00C85F40">
      <w:pPr>
        <w:pBdr>
          <w:top w:val="nil"/>
          <w:left w:val="nil"/>
          <w:bottom w:val="nil"/>
          <w:right w:val="nil"/>
          <w:between w:val="nil"/>
        </w:pBdr>
        <w:spacing w:after="0" w:line="240" w:lineRule="auto"/>
        <w:rPr>
          <w:b/>
          <w:color w:val="222222"/>
          <w:highlight w:val="white"/>
        </w:rPr>
      </w:pPr>
      <w:r>
        <w:rPr>
          <w:b/>
          <w:color w:val="222222"/>
          <w:highlight w:val="white"/>
        </w:rPr>
        <w:t>It's not the way we d</w:t>
      </w:r>
      <w:r>
        <w:rPr>
          <w:b/>
          <w:color w:val="222222"/>
          <w:highlight w:val="white"/>
        </w:rPr>
        <w:t>o it that counts: It's all about being with Him.</w:t>
      </w:r>
    </w:p>
    <w:p w:rsidR="00CC3CF8" w:rsidRDefault="00CC3CF8">
      <w:pPr>
        <w:pBdr>
          <w:top w:val="nil"/>
          <w:left w:val="nil"/>
          <w:bottom w:val="nil"/>
          <w:right w:val="nil"/>
          <w:between w:val="nil"/>
        </w:pBdr>
        <w:spacing w:after="0" w:line="240" w:lineRule="auto"/>
        <w:rPr>
          <w:b/>
          <w:color w:val="222222"/>
          <w:highlight w:val="white"/>
        </w:rPr>
      </w:pPr>
    </w:p>
    <w:p w:rsidR="00CC3CF8" w:rsidRDefault="00C85F40">
      <w:pPr>
        <w:pBdr>
          <w:top w:val="nil"/>
          <w:left w:val="nil"/>
          <w:bottom w:val="nil"/>
          <w:right w:val="nil"/>
          <w:between w:val="nil"/>
        </w:pBdr>
        <w:spacing w:after="0" w:line="240" w:lineRule="auto"/>
        <w:rPr>
          <w:i/>
          <w:color w:val="464646"/>
          <w:highlight w:val="white"/>
        </w:rPr>
      </w:pPr>
      <w:r>
        <w:rPr>
          <w:color w:val="464646"/>
          <w:highlight w:val="white"/>
        </w:rPr>
        <w:t xml:space="preserve">              7. What is prayer? </w:t>
      </w:r>
      <w:r>
        <w:rPr>
          <w:i/>
          <w:color w:val="464646"/>
          <w:highlight w:val="white"/>
        </w:rPr>
        <w:t xml:space="preserve">(Prayer is spiritual communication between </w:t>
      </w:r>
      <w:r w:rsidR="0004245E">
        <w:rPr>
          <w:i/>
          <w:color w:val="464646"/>
          <w:highlight w:val="white"/>
        </w:rPr>
        <w:t>us</w:t>
      </w:r>
      <w:r>
        <w:rPr>
          <w:i/>
          <w:color w:val="464646"/>
          <w:highlight w:val="white"/>
        </w:rPr>
        <w:t xml:space="preserve"> and God.)</w:t>
      </w:r>
    </w:p>
    <w:p w:rsidR="00CC3CF8" w:rsidRDefault="00C85F40">
      <w:pPr>
        <w:pBdr>
          <w:top w:val="nil"/>
          <w:left w:val="nil"/>
          <w:bottom w:val="nil"/>
          <w:right w:val="nil"/>
          <w:between w:val="nil"/>
        </w:pBdr>
        <w:spacing w:after="0" w:line="240" w:lineRule="auto"/>
        <w:ind w:left="720"/>
        <w:rPr>
          <w:i/>
          <w:color w:val="464646"/>
          <w:highlight w:val="white"/>
        </w:rPr>
      </w:pPr>
      <w:r>
        <w:rPr>
          <w:color w:val="464646"/>
          <w:highlight w:val="white"/>
        </w:rPr>
        <w:lastRenderedPageBreak/>
        <w:t xml:space="preserve">8.  Can you pray when you are in trouble? </w:t>
      </w:r>
    </w:p>
    <w:p w:rsidR="00CC3CF8" w:rsidRDefault="00C85F40">
      <w:pPr>
        <w:pBdr>
          <w:top w:val="nil"/>
          <w:left w:val="nil"/>
          <w:bottom w:val="nil"/>
          <w:right w:val="nil"/>
          <w:between w:val="nil"/>
        </w:pBdr>
        <w:spacing w:after="0" w:line="240" w:lineRule="auto"/>
        <w:ind w:left="720"/>
        <w:rPr>
          <w:i/>
          <w:color w:val="464646"/>
          <w:highlight w:val="white"/>
        </w:rPr>
      </w:pPr>
      <w:r>
        <w:rPr>
          <w:color w:val="464646"/>
          <w:highlight w:val="white"/>
        </w:rPr>
        <w:t>9.  Can you pray when you are happy?</w:t>
      </w:r>
    </w:p>
    <w:p w:rsidR="00CC3CF8" w:rsidRDefault="00C85F40">
      <w:pPr>
        <w:pBdr>
          <w:top w:val="nil"/>
          <w:left w:val="nil"/>
          <w:bottom w:val="nil"/>
          <w:right w:val="nil"/>
          <w:between w:val="nil"/>
        </w:pBdr>
        <w:spacing w:after="0" w:line="240" w:lineRule="auto"/>
        <w:ind w:left="720"/>
        <w:rPr>
          <w:i/>
          <w:color w:val="464646"/>
          <w:highlight w:val="white"/>
        </w:rPr>
      </w:pPr>
      <w:r>
        <w:rPr>
          <w:color w:val="464646"/>
          <w:highlight w:val="white"/>
        </w:rPr>
        <w:t>10.</w:t>
      </w:r>
      <w:r>
        <w:rPr>
          <w:color w:val="464646"/>
          <w:highlight w:val="white"/>
        </w:rPr>
        <w:t xml:space="preserve"> What is another name for happy prayers?</w:t>
      </w:r>
      <w:r>
        <w:rPr>
          <w:i/>
          <w:color w:val="464646"/>
          <w:highlight w:val="white"/>
        </w:rPr>
        <w:t xml:space="preserve"> </w:t>
      </w:r>
    </w:p>
    <w:p w:rsidR="00CC3CF8" w:rsidRDefault="00C85F40">
      <w:pPr>
        <w:spacing w:after="0" w:line="240" w:lineRule="auto"/>
        <w:ind w:left="720"/>
        <w:rPr>
          <w:color w:val="464646"/>
          <w:highlight w:val="white"/>
        </w:rPr>
      </w:pPr>
      <w:r>
        <w:rPr>
          <w:color w:val="464646"/>
          <w:highlight w:val="white"/>
        </w:rPr>
        <w:t>11. What ar</w:t>
      </w:r>
      <w:r w:rsidR="00184CBA">
        <w:rPr>
          <w:color w:val="464646"/>
          <w:highlight w:val="white"/>
        </w:rPr>
        <w:t>e some of the examples of why we</w:t>
      </w:r>
      <w:r>
        <w:rPr>
          <w:color w:val="464646"/>
          <w:highlight w:val="white"/>
        </w:rPr>
        <w:t xml:space="preserve"> pray mentioned in James 5:13-16?</w:t>
      </w:r>
    </w:p>
    <w:p w:rsidR="00CC3CF8" w:rsidRDefault="00C85F40">
      <w:pPr>
        <w:spacing w:after="0" w:line="240" w:lineRule="auto"/>
        <w:ind w:left="720"/>
        <w:rPr>
          <w:i/>
          <w:color w:val="464646"/>
          <w:highlight w:val="white"/>
        </w:rPr>
      </w:pPr>
      <w:r>
        <w:rPr>
          <w:color w:val="464646"/>
          <w:highlight w:val="white"/>
        </w:rPr>
        <w:t>12. What else can we pray for?</w:t>
      </w:r>
      <w:r>
        <w:rPr>
          <w:i/>
          <w:color w:val="464646"/>
          <w:highlight w:val="white"/>
        </w:rPr>
        <w:t xml:space="preserve"> </w:t>
      </w:r>
    </w:p>
    <w:p w:rsidR="00CC3CF8" w:rsidRDefault="00C85F40">
      <w:pPr>
        <w:spacing w:after="0" w:line="240" w:lineRule="auto"/>
        <w:ind w:left="720"/>
        <w:rPr>
          <w:b/>
          <w:color w:val="222222"/>
          <w:highlight w:val="white"/>
        </w:rPr>
      </w:pPr>
      <w:proofErr w:type="gramStart"/>
      <w:r>
        <w:rPr>
          <w:color w:val="464646"/>
          <w:highlight w:val="white"/>
        </w:rPr>
        <w:t>13  Is</w:t>
      </w:r>
      <w:proofErr w:type="gramEnd"/>
      <w:r>
        <w:rPr>
          <w:color w:val="464646"/>
          <w:highlight w:val="white"/>
        </w:rPr>
        <w:t xml:space="preserve"> the prayer of a righteous man powerful? Is it effective?</w:t>
      </w:r>
      <w:r>
        <w:rPr>
          <w:i/>
          <w:color w:val="464646"/>
          <w:highlight w:val="white"/>
        </w:rPr>
        <w:t xml:space="preserve"> (Yes the Bible tells us in James 5:16b that the prayers of the righteous are both powerful and effective.)</w:t>
      </w:r>
    </w:p>
    <w:p w:rsidR="00CC3CF8" w:rsidRDefault="00CC3CF8">
      <w:pPr>
        <w:pBdr>
          <w:top w:val="nil"/>
          <w:left w:val="nil"/>
          <w:bottom w:val="nil"/>
          <w:right w:val="nil"/>
          <w:between w:val="nil"/>
        </w:pBdr>
        <w:spacing w:after="0" w:line="240" w:lineRule="auto"/>
        <w:ind w:left="720" w:hanging="720"/>
        <w:rPr>
          <w:color w:val="222222"/>
          <w:highlight w:val="white"/>
        </w:rPr>
      </w:pPr>
    </w:p>
    <w:p w:rsidR="00CC3CF8" w:rsidRDefault="00C85F40">
      <w:pPr>
        <w:spacing w:before="280" w:after="280" w:line="240" w:lineRule="auto"/>
        <w:rPr>
          <w:b/>
          <w:color w:val="222222"/>
        </w:rPr>
      </w:pPr>
      <w:r>
        <w:rPr>
          <w:b/>
          <w:color w:val="222222"/>
        </w:rPr>
        <w:t>Activity</w:t>
      </w:r>
    </w:p>
    <w:p w:rsidR="00CC3CF8" w:rsidRDefault="00C85F40">
      <w:pPr>
        <w:spacing w:before="280" w:after="280" w:line="240" w:lineRule="auto"/>
        <w:rPr>
          <w:b/>
          <w:color w:val="222222"/>
        </w:rPr>
      </w:pPr>
      <w:r>
        <w:rPr>
          <w:b/>
          <w:color w:val="222222"/>
        </w:rPr>
        <w:t xml:space="preserve">Do you have teaspoons at home (the abbreviation for teaspoon is </w:t>
      </w:r>
      <w:proofErr w:type="spellStart"/>
      <w:r>
        <w:rPr>
          <w:b/>
          <w:color w:val="222222"/>
        </w:rPr>
        <w:t>tsp</w:t>
      </w:r>
      <w:proofErr w:type="spellEnd"/>
      <w:r>
        <w:rPr>
          <w:b/>
          <w:color w:val="222222"/>
        </w:rPr>
        <w:t>). Try using a teaspoon to help you pray.</w:t>
      </w:r>
    </w:p>
    <w:p w:rsidR="00CC3CF8" w:rsidRDefault="00C85F40">
      <w:pPr>
        <w:spacing w:before="280" w:after="280" w:line="240" w:lineRule="auto"/>
        <w:rPr>
          <w:b/>
          <w:color w:val="222222"/>
        </w:rPr>
      </w:pPr>
      <w:r>
        <w:rPr>
          <w:b/>
          <w:noProof/>
          <w:color w:val="222222"/>
          <w:lang w:val="en-US"/>
        </w:rPr>
        <w:drawing>
          <wp:inline distT="114300" distB="114300" distL="114300" distR="114300">
            <wp:extent cx="2095500" cy="1524000"/>
            <wp:effectExtent l="0" t="0" r="0" b="0"/>
            <wp:docPr id="2" name="image3.jpg" descr="Image result for a Teaspoons"/>
            <wp:cNvGraphicFramePr/>
            <a:graphic xmlns:a="http://schemas.openxmlformats.org/drawingml/2006/main">
              <a:graphicData uri="http://schemas.openxmlformats.org/drawingml/2006/picture">
                <pic:pic xmlns:pic="http://schemas.openxmlformats.org/drawingml/2006/picture">
                  <pic:nvPicPr>
                    <pic:cNvPr id="0" name="image3.jpg" descr="Image result for a Teaspoons"/>
                    <pic:cNvPicPr preferRelativeResize="0"/>
                  </pic:nvPicPr>
                  <pic:blipFill>
                    <a:blip r:embed="rId8"/>
                    <a:srcRect/>
                    <a:stretch>
                      <a:fillRect/>
                    </a:stretch>
                  </pic:blipFill>
                  <pic:spPr>
                    <a:xfrm>
                      <a:off x="0" y="0"/>
                      <a:ext cx="2095500" cy="1524000"/>
                    </a:xfrm>
                    <a:prstGeom prst="rect">
                      <a:avLst/>
                    </a:prstGeom>
                    <a:ln/>
                  </pic:spPr>
                </pic:pic>
              </a:graphicData>
            </a:graphic>
          </wp:inline>
        </w:drawing>
      </w:r>
      <w:r>
        <w:fldChar w:fldCharType="begin"/>
      </w:r>
      <w:r>
        <w:instrText xml:space="preserve"> HYPERLINK "</w:instrText>
      </w:r>
      <w:r>
        <w:instrText xml:space="preserve">https://www.bing.com/images/search?q=picture+of+a+teaspoons&amp;id=AE6C20786C70320E339582880A9B3D457173D809&amp;FORM=IQFRBA" </w:instrText>
      </w:r>
      <w:r>
        <w:fldChar w:fldCharType="separate"/>
      </w:r>
    </w:p>
    <w:p w:rsidR="00CC3CF8" w:rsidRDefault="00C85F40">
      <w:pPr>
        <w:spacing w:before="280" w:after="280" w:line="240" w:lineRule="auto"/>
        <w:rPr>
          <w:b/>
          <w:color w:val="222222"/>
        </w:rPr>
      </w:pPr>
      <w:r>
        <w:fldChar w:fldCharType="end"/>
      </w:r>
    </w:p>
    <w:p w:rsidR="00CC3CF8" w:rsidRDefault="00C85F40">
      <w:pPr>
        <w:numPr>
          <w:ilvl w:val="0"/>
          <w:numId w:val="1"/>
        </w:numPr>
        <w:pBdr>
          <w:top w:val="nil"/>
          <w:left w:val="nil"/>
          <w:bottom w:val="nil"/>
          <w:right w:val="nil"/>
          <w:between w:val="nil"/>
        </w:pBdr>
        <w:spacing w:before="280" w:after="0" w:line="240" w:lineRule="auto"/>
        <w:rPr>
          <w:color w:val="222222"/>
        </w:rPr>
      </w:pPr>
      <w:r>
        <w:rPr>
          <w:color w:val="222222"/>
        </w:rPr>
        <w:t>T - Thank God for who he is and what He has done</w:t>
      </w:r>
    </w:p>
    <w:p w:rsidR="00CC3CF8" w:rsidRDefault="00C85F40">
      <w:pPr>
        <w:numPr>
          <w:ilvl w:val="0"/>
          <w:numId w:val="1"/>
        </w:numPr>
        <w:pBdr>
          <w:top w:val="nil"/>
          <w:left w:val="nil"/>
          <w:bottom w:val="nil"/>
          <w:right w:val="nil"/>
          <w:between w:val="nil"/>
        </w:pBdr>
        <w:spacing w:after="280" w:line="240" w:lineRule="auto"/>
        <w:rPr>
          <w:color w:val="222222"/>
        </w:rPr>
      </w:pPr>
      <w:r>
        <w:rPr>
          <w:color w:val="222222"/>
        </w:rPr>
        <w:t>Say SORRY for the bad things we have said and done and forgive people who have done a</w:t>
      </w:r>
      <w:r>
        <w:rPr>
          <w:color w:val="222222"/>
        </w:rPr>
        <w:t>nd said wrong things to us.</w:t>
      </w:r>
    </w:p>
    <w:p w:rsidR="00CC3CF8" w:rsidRDefault="00C85F40">
      <w:pPr>
        <w:numPr>
          <w:ilvl w:val="0"/>
          <w:numId w:val="1"/>
        </w:numPr>
        <w:pBdr>
          <w:top w:val="nil"/>
          <w:left w:val="nil"/>
          <w:bottom w:val="nil"/>
          <w:right w:val="nil"/>
          <w:between w:val="nil"/>
        </w:pBdr>
        <w:spacing w:after="280" w:line="240" w:lineRule="auto"/>
        <w:rPr>
          <w:color w:val="222222"/>
        </w:rPr>
      </w:pPr>
      <w:r>
        <w:rPr>
          <w:color w:val="222222"/>
        </w:rPr>
        <w:t>Ask God PLEASE to provide for all we need and to product us. Jesus said that we should ask God for his will be done.</w:t>
      </w:r>
    </w:p>
    <w:p w:rsidR="00CC3CF8" w:rsidRDefault="00CC3CF8">
      <w:pPr>
        <w:spacing w:after="0" w:line="240" w:lineRule="auto"/>
        <w:rPr>
          <w:color w:val="222222"/>
        </w:rPr>
      </w:pPr>
    </w:p>
    <w:p w:rsidR="00CC3CF8" w:rsidRDefault="00C85F40">
      <w:pPr>
        <w:spacing w:after="0" w:line="240" w:lineRule="auto"/>
        <w:rPr>
          <w:color w:val="222222"/>
        </w:rPr>
      </w:pPr>
      <w:r>
        <w:rPr>
          <w:color w:val="222222"/>
        </w:rPr>
        <w:t> </w:t>
      </w:r>
    </w:p>
    <w:p w:rsidR="00CC3CF8" w:rsidRDefault="00CC3CF8">
      <w:pPr>
        <w:spacing w:after="0" w:line="240" w:lineRule="auto"/>
        <w:rPr>
          <w:color w:val="222222"/>
        </w:rPr>
      </w:pPr>
    </w:p>
    <w:p w:rsidR="00CC3CF8" w:rsidRDefault="00CC3CF8">
      <w:pPr>
        <w:spacing w:after="0" w:line="240" w:lineRule="auto"/>
        <w:rPr>
          <w:color w:val="222222"/>
        </w:rPr>
      </w:pPr>
    </w:p>
    <w:p w:rsidR="00CC3CF8" w:rsidRDefault="00C85F40">
      <w:pPr>
        <w:pBdr>
          <w:top w:val="nil"/>
          <w:left w:val="nil"/>
          <w:bottom w:val="nil"/>
          <w:right w:val="nil"/>
          <w:between w:val="nil"/>
        </w:pBdr>
        <w:spacing w:before="280" w:after="330" w:line="240" w:lineRule="auto"/>
        <w:rPr>
          <w:color w:val="222222"/>
        </w:rPr>
      </w:pPr>
      <w:r>
        <w:rPr>
          <w:color w:val="222222"/>
        </w:rPr>
        <w:t> </w:t>
      </w:r>
      <w:r>
        <w:rPr>
          <w:b/>
          <w:color w:val="222222"/>
        </w:rPr>
        <w:t>Prayer</w:t>
      </w:r>
    </w:p>
    <w:p w:rsidR="00CC3CF8" w:rsidRDefault="00C85F40">
      <w:pPr>
        <w:pBdr>
          <w:top w:val="nil"/>
          <w:left w:val="nil"/>
          <w:bottom w:val="nil"/>
          <w:right w:val="nil"/>
          <w:between w:val="nil"/>
        </w:pBdr>
        <w:spacing w:before="280" w:after="330" w:line="240" w:lineRule="auto"/>
        <w:rPr>
          <w:color w:val="222222"/>
        </w:rPr>
      </w:pPr>
      <w:proofErr w:type="gramStart"/>
      <w:r>
        <w:rPr>
          <w:color w:val="222222"/>
        </w:rPr>
        <w:t>Thank you Lord for health, my family and friends also for providing for all my important needs.</w:t>
      </w:r>
      <w:proofErr w:type="gramEnd"/>
      <w:r>
        <w:rPr>
          <w:color w:val="222222"/>
        </w:rPr>
        <w:t xml:space="preserve"> I am sorry for the things I have done and said that have hurt others, please give me the heart to forgive the people I think have done and said bad things to me</w:t>
      </w:r>
      <w:r>
        <w:rPr>
          <w:color w:val="222222"/>
        </w:rPr>
        <w:t>. Please help all my family and friends, the doctors, nurses, our leaders, pastors and all the people in Jamaica   and other countries that are affected with this virus. I also pray that others can see you in my life.  In Jesus name we pray Amen</w:t>
      </w:r>
    </w:p>
    <w:p w:rsidR="00CC3CF8" w:rsidRDefault="00CC3CF8">
      <w:pPr>
        <w:pBdr>
          <w:top w:val="nil"/>
          <w:left w:val="nil"/>
          <w:bottom w:val="nil"/>
          <w:right w:val="nil"/>
          <w:between w:val="nil"/>
        </w:pBdr>
        <w:spacing w:before="280" w:after="330" w:line="240" w:lineRule="auto"/>
        <w:rPr>
          <w:color w:val="222222"/>
        </w:rPr>
      </w:pPr>
    </w:p>
    <w:p w:rsidR="00CC3CF8" w:rsidRDefault="00CC3CF8"/>
    <w:p w:rsidR="00CC3CF8" w:rsidRDefault="00CC3CF8"/>
    <w:p w:rsidR="00CC3CF8" w:rsidRDefault="00CC3CF8"/>
    <w:p w:rsidR="00CC3CF8" w:rsidRDefault="00CC3CF8"/>
    <w:p w:rsidR="00CC3CF8" w:rsidRDefault="00C85F40">
      <w:r>
        <w:rPr>
          <w:noProof/>
          <w:lang w:val="en-US"/>
        </w:rPr>
        <w:drawing>
          <wp:inline distT="114300" distB="114300" distL="114300" distR="114300">
            <wp:extent cx="5734050" cy="8102600"/>
            <wp:effectExtent l="0" t="0" r="0" b="0"/>
            <wp:docPr id="3" name="image1.png" descr="See the source image"/>
            <wp:cNvGraphicFramePr/>
            <a:graphic xmlns:a="http://schemas.openxmlformats.org/drawingml/2006/main">
              <a:graphicData uri="http://schemas.openxmlformats.org/drawingml/2006/picture">
                <pic:pic xmlns:pic="http://schemas.openxmlformats.org/drawingml/2006/picture">
                  <pic:nvPicPr>
                    <pic:cNvPr id="0" name="image1.png" descr="See the source image"/>
                    <pic:cNvPicPr preferRelativeResize="0"/>
                  </pic:nvPicPr>
                  <pic:blipFill>
                    <a:blip r:embed="rId9"/>
                    <a:srcRect/>
                    <a:stretch>
                      <a:fillRect/>
                    </a:stretch>
                  </pic:blipFill>
                  <pic:spPr>
                    <a:xfrm>
                      <a:off x="0" y="0"/>
                      <a:ext cx="5734050" cy="8102600"/>
                    </a:xfrm>
                    <a:prstGeom prst="rect">
                      <a:avLst/>
                    </a:prstGeom>
                    <a:ln/>
                  </pic:spPr>
                </pic:pic>
              </a:graphicData>
            </a:graphic>
          </wp:inline>
        </w:drawing>
      </w:r>
    </w:p>
    <w:p w:rsidR="00CC3CF8" w:rsidRDefault="00CC3CF8"/>
    <w:p w:rsidR="00CC3CF8" w:rsidRDefault="00CC3CF8"/>
    <w:p w:rsidR="00CC3CF8" w:rsidRDefault="00CC3CF8"/>
    <w:p w:rsidR="00CC3CF8" w:rsidRDefault="00CC3CF8"/>
    <w:p w:rsidR="00CC3CF8" w:rsidRDefault="00C85F40">
      <w:r>
        <w:rPr>
          <w:noProof/>
          <w:lang w:val="en-US"/>
        </w:rPr>
        <w:drawing>
          <wp:inline distT="114300" distB="114300" distL="114300" distR="114300">
            <wp:extent cx="4610100" cy="6224588"/>
            <wp:effectExtent l="0" t="0" r="0" b="0"/>
            <wp:docPr id="1" name="image2.jpg" descr="See the source image"/>
            <wp:cNvGraphicFramePr/>
            <a:graphic xmlns:a="http://schemas.openxmlformats.org/drawingml/2006/main">
              <a:graphicData uri="http://schemas.openxmlformats.org/drawingml/2006/picture">
                <pic:pic xmlns:pic="http://schemas.openxmlformats.org/drawingml/2006/picture">
                  <pic:nvPicPr>
                    <pic:cNvPr id="0" name="image2.jpg" descr="See the source image"/>
                    <pic:cNvPicPr preferRelativeResize="0"/>
                  </pic:nvPicPr>
                  <pic:blipFill>
                    <a:blip r:embed="rId10"/>
                    <a:srcRect/>
                    <a:stretch>
                      <a:fillRect/>
                    </a:stretch>
                  </pic:blipFill>
                  <pic:spPr>
                    <a:xfrm>
                      <a:off x="0" y="0"/>
                      <a:ext cx="4610100" cy="6224588"/>
                    </a:xfrm>
                    <a:prstGeom prst="rect">
                      <a:avLst/>
                    </a:prstGeom>
                    <a:ln/>
                  </pic:spPr>
                </pic:pic>
              </a:graphicData>
            </a:graphic>
          </wp:inline>
        </w:drawing>
      </w:r>
    </w:p>
    <w:sectPr w:rsidR="00CC3CF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FC8"/>
    <w:multiLevelType w:val="hybridMultilevel"/>
    <w:tmpl w:val="F1ECA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700FE"/>
    <w:multiLevelType w:val="multilevel"/>
    <w:tmpl w:val="7F24FCF6"/>
    <w:lvl w:ilvl="0">
      <w:start w:val="1"/>
      <w:numFmt w:val="decimal"/>
      <w:lvlText w:val="%1."/>
      <w:lvlJc w:val="left"/>
      <w:pPr>
        <w:ind w:left="1305" w:hanging="360"/>
      </w:pPr>
    </w:lvl>
    <w:lvl w:ilvl="1">
      <w:start w:val="1"/>
      <w:numFmt w:val="lowerLetter"/>
      <w:lvlText w:val="%2."/>
      <w:lvlJc w:val="left"/>
      <w:pPr>
        <w:ind w:left="2025" w:hanging="360"/>
      </w:pPr>
    </w:lvl>
    <w:lvl w:ilvl="2">
      <w:start w:val="1"/>
      <w:numFmt w:val="lowerRoman"/>
      <w:lvlText w:val="%3."/>
      <w:lvlJc w:val="right"/>
      <w:pPr>
        <w:ind w:left="2745" w:hanging="180"/>
      </w:pPr>
    </w:lvl>
    <w:lvl w:ilvl="3">
      <w:start w:val="1"/>
      <w:numFmt w:val="decimal"/>
      <w:lvlText w:val="%4."/>
      <w:lvlJc w:val="left"/>
      <w:pPr>
        <w:ind w:left="3465" w:hanging="360"/>
      </w:pPr>
    </w:lvl>
    <w:lvl w:ilvl="4">
      <w:start w:val="1"/>
      <w:numFmt w:val="lowerLetter"/>
      <w:lvlText w:val="%5."/>
      <w:lvlJc w:val="left"/>
      <w:pPr>
        <w:ind w:left="4185" w:hanging="360"/>
      </w:pPr>
    </w:lvl>
    <w:lvl w:ilvl="5">
      <w:start w:val="1"/>
      <w:numFmt w:val="lowerRoman"/>
      <w:lvlText w:val="%6."/>
      <w:lvlJc w:val="right"/>
      <w:pPr>
        <w:ind w:left="4905" w:hanging="180"/>
      </w:pPr>
    </w:lvl>
    <w:lvl w:ilvl="6">
      <w:start w:val="1"/>
      <w:numFmt w:val="decimal"/>
      <w:lvlText w:val="%7."/>
      <w:lvlJc w:val="left"/>
      <w:pPr>
        <w:ind w:left="5625" w:hanging="360"/>
      </w:pPr>
    </w:lvl>
    <w:lvl w:ilvl="7">
      <w:start w:val="1"/>
      <w:numFmt w:val="lowerLetter"/>
      <w:lvlText w:val="%8."/>
      <w:lvlJc w:val="left"/>
      <w:pPr>
        <w:ind w:left="6345" w:hanging="360"/>
      </w:pPr>
    </w:lvl>
    <w:lvl w:ilvl="8">
      <w:start w:val="1"/>
      <w:numFmt w:val="lowerRoman"/>
      <w:lvlText w:val="%9."/>
      <w:lvlJc w:val="right"/>
      <w:pPr>
        <w:ind w:left="7065" w:hanging="180"/>
      </w:pPr>
    </w:lvl>
  </w:abstractNum>
  <w:abstractNum w:abstractNumId="2">
    <w:nsid w:val="7F5D6429"/>
    <w:multiLevelType w:val="multilevel"/>
    <w:tmpl w:val="A3407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C3CF8"/>
    <w:rsid w:val="0004245E"/>
    <w:rsid w:val="00156808"/>
    <w:rsid w:val="00184CBA"/>
    <w:rsid w:val="00C85F40"/>
    <w:rsid w:val="00CC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2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5E"/>
    <w:rPr>
      <w:rFonts w:ascii="Tahoma" w:hAnsi="Tahoma" w:cs="Tahoma"/>
      <w:sz w:val="16"/>
      <w:szCs w:val="16"/>
    </w:rPr>
  </w:style>
  <w:style w:type="paragraph" w:styleId="ListParagraph">
    <w:name w:val="List Paragraph"/>
    <w:basedOn w:val="Normal"/>
    <w:uiPriority w:val="34"/>
    <w:qFormat/>
    <w:rsid w:val="0004245E"/>
    <w:pPr>
      <w:ind w:left="720"/>
      <w:contextualSpacing/>
    </w:pPr>
  </w:style>
  <w:style w:type="character" w:styleId="Hyperlink">
    <w:name w:val="Hyperlink"/>
    <w:basedOn w:val="DefaultParagraphFont"/>
    <w:uiPriority w:val="99"/>
    <w:unhideWhenUsed/>
    <w:rsid w:val="0004245E"/>
    <w:rPr>
      <w:color w:val="0000FF" w:themeColor="hyperlink"/>
      <w:u w:val="single"/>
    </w:rPr>
  </w:style>
  <w:style w:type="character" w:styleId="FollowedHyperlink">
    <w:name w:val="FollowedHyperlink"/>
    <w:basedOn w:val="DefaultParagraphFont"/>
    <w:uiPriority w:val="99"/>
    <w:semiHidden/>
    <w:unhideWhenUsed/>
    <w:rsid w:val="00C85F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2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5E"/>
    <w:rPr>
      <w:rFonts w:ascii="Tahoma" w:hAnsi="Tahoma" w:cs="Tahoma"/>
      <w:sz w:val="16"/>
      <w:szCs w:val="16"/>
    </w:rPr>
  </w:style>
  <w:style w:type="paragraph" w:styleId="ListParagraph">
    <w:name w:val="List Paragraph"/>
    <w:basedOn w:val="Normal"/>
    <w:uiPriority w:val="34"/>
    <w:qFormat/>
    <w:rsid w:val="0004245E"/>
    <w:pPr>
      <w:ind w:left="720"/>
      <w:contextualSpacing/>
    </w:pPr>
  </w:style>
  <w:style w:type="character" w:styleId="Hyperlink">
    <w:name w:val="Hyperlink"/>
    <w:basedOn w:val="DefaultParagraphFont"/>
    <w:uiPriority w:val="99"/>
    <w:unhideWhenUsed/>
    <w:rsid w:val="0004245E"/>
    <w:rPr>
      <w:color w:val="0000FF" w:themeColor="hyperlink"/>
      <w:u w:val="single"/>
    </w:rPr>
  </w:style>
  <w:style w:type="character" w:styleId="FollowedHyperlink">
    <w:name w:val="FollowedHyperlink"/>
    <w:basedOn w:val="DefaultParagraphFont"/>
    <w:uiPriority w:val="99"/>
    <w:semiHidden/>
    <w:unhideWhenUsed/>
    <w:rsid w:val="00C85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s://youtu.be/YIgwnR3l2Q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rdlXOk_QdQ"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Armstrong</dc:creator>
  <cp:lastModifiedBy>User</cp:lastModifiedBy>
  <cp:revision>3</cp:revision>
  <dcterms:created xsi:type="dcterms:W3CDTF">2020-04-04T22:40:00Z</dcterms:created>
  <dcterms:modified xsi:type="dcterms:W3CDTF">2020-04-04T22:59:00Z</dcterms:modified>
</cp:coreProperties>
</file>